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5F9B" w14:textId="77777777" w:rsidR="00631CDF" w:rsidRPr="000359B7" w:rsidRDefault="00604B02" w:rsidP="000359B7">
      <w:pPr>
        <w:jc w:val="center"/>
        <w:rPr>
          <w:b/>
          <w:sz w:val="32"/>
          <w:szCs w:val="32"/>
        </w:rPr>
      </w:pPr>
      <w:r w:rsidRPr="000359B7">
        <w:rPr>
          <w:b/>
          <w:sz w:val="32"/>
          <w:szCs w:val="32"/>
        </w:rPr>
        <w:t>Hancock County Veteran of the Year</w:t>
      </w:r>
    </w:p>
    <w:p w14:paraId="733894BF" w14:textId="77777777" w:rsidR="00604B02" w:rsidRPr="000359B7" w:rsidRDefault="00604B02" w:rsidP="000359B7">
      <w:pPr>
        <w:jc w:val="center"/>
        <w:rPr>
          <w:b/>
          <w:sz w:val="32"/>
          <w:szCs w:val="32"/>
        </w:rPr>
      </w:pPr>
      <w:r w:rsidRPr="000359B7">
        <w:rPr>
          <w:b/>
          <w:sz w:val="32"/>
          <w:szCs w:val="32"/>
        </w:rPr>
        <w:t>Nomination Form</w:t>
      </w:r>
    </w:p>
    <w:p w14:paraId="5CAF629D" w14:textId="77777777" w:rsidR="00604B02" w:rsidRDefault="00604B02"/>
    <w:p w14:paraId="4F670B5C" w14:textId="77777777" w:rsidR="00604B02" w:rsidRDefault="00604B02">
      <w:r>
        <w:t xml:space="preserve">Honoring the post-military achievements of outstanding veterans who promote patriotism and </w:t>
      </w:r>
      <w:r w:rsidR="004E604F">
        <w:t>champion veteran efforts</w:t>
      </w:r>
      <w:r>
        <w:t xml:space="preserve"> in Hancock County</w:t>
      </w:r>
    </w:p>
    <w:p w14:paraId="3F2B9898" w14:textId="77777777" w:rsidR="00604B02" w:rsidRDefault="00604B02"/>
    <w:p w14:paraId="0689E6B3" w14:textId="77777777" w:rsidR="00604B02" w:rsidRPr="00604B02" w:rsidRDefault="00604B02">
      <w:pPr>
        <w:rPr>
          <w:b/>
        </w:rPr>
      </w:pPr>
      <w:r w:rsidRPr="00604B02">
        <w:rPr>
          <w:b/>
        </w:rPr>
        <w:t>Nominee Information</w:t>
      </w:r>
    </w:p>
    <w:tbl>
      <w:tblPr>
        <w:tblStyle w:val="TableGrid"/>
        <w:tblW w:w="0" w:type="auto"/>
        <w:tblLook w:val="04A0" w:firstRow="1" w:lastRow="0" w:firstColumn="1" w:lastColumn="0" w:noHBand="0" w:noVBand="1"/>
      </w:tblPr>
      <w:tblGrid>
        <w:gridCol w:w="1705"/>
        <w:gridCol w:w="2969"/>
        <w:gridCol w:w="1531"/>
        <w:gridCol w:w="3145"/>
      </w:tblGrid>
      <w:tr w:rsidR="00604B02" w14:paraId="1C1035E0" w14:textId="77777777" w:rsidTr="00604B02">
        <w:tc>
          <w:tcPr>
            <w:tcW w:w="4674" w:type="dxa"/>
            <w:gridSpan w:val="2"/>
          </w:tcPr>
          <w:p w14:paraId="73640E95" w14:textId="77777777" w:rsidR="00604B02" w:rsidRDefault="00604B02">
            <w:r>
              <w:t>Full Name</w:t>
            </w:r>
          </w:p>
        </w:tc>
        <w:tc>
          <w:tcPr>
            <w:tcW w:w="4676" w:type="dxa"/>
            <w:gridSpan w:val="2"/>
          </w:tcPr>
          <w:p w14:paraId="609054C0" w14:textId="77777777" w:rsidR="00604B02" w:rsidRDefault="00604B02"/>
        </w:tc>
      </w:tr>
      <w:tr w:rsidR="00604B02" w14:paraId="3B8990F8" w14:textId="77777777" w:rsidTr="00604B02">
        <w:tc>
          <w:tcPr>
            <w:tcW w:w="1705" w:type="dxa"/>
          </w:tcPr>
          <w:p w14:paraId="34EF89F9" w14:textId="77777777" w:rsidR="00604B02" w:rsidRDefault="00604B02">
            <w:r>
              <w:t>Address:</w:t>
            </w:r>
          </w:p>
        </w:tc>
        <w:tc>
          <w:tcPr>
            <w:tcW w:w="2969" w:type="dxa"/>
          </w:tcPr>
          <w:p w14:paraId="648CE6C1" w14:textId="77777777" w:rsidR="00604B02" w:rsidRDefault="00604B02"/>
        </w:tc>
        <w:tc>
          <w:tcPr>
            <w:tcW w:w="1531" w:type="dxa"/>
          </w:tcPr>
          <w:p w14:paraId="0C7D5707" w14:textId="77777777" w:rsidR="00604B02" w:rsidRDefault="00604B02">
            <w:r>
              <w:t>City/Zip Code:</w:t>
            </w:r>
          </w:p>
        </w:tc>
        <w:tc>
          <w:tcPr>
            <w:tcW w:w="3145" w:type="dxa"/>
          </w:tcPr>
          <w:p w14:paraId="3F806403" w14:textId="77777777" w:rsidR="00604B02" w:rsidRDefault="00604B02"/>
        </w:tc>
      </w:tr>
      <w:tr w:rsidR="00604B02" w14:paraId="20A30E45" w14:textId="77777777" w:rsidTr="00604B02">
        <w:tc>
          <w:tcPr>
            <w:tcW w:w="1705" w:type="dxa"/>
          </w:tcPr>
          <w:p w14:paraId="278B57AE" w14:textId="77777777" w:rsidR="00604B02" w:rsidRDefault="00604B02">
            <w:r>
              <w:t>Primary Phone:</w:t>
            </w:r>
          </w:p>
        </w:tc>
        <w:tc>
          <w:tcPr>
            <w:tcW w:w="2969" w:type="dxa"/>
          </w:tcPr>
          <w:p w14:paraId="27AF8308" w14:textId="77777777" w:rsidR="00604B02" w:rsidRDefault="00604B02"/>
        </w:tc>
        <w:tc>
          <w:tcPr>
            <w:tcW w:w="1531" w:type="dxa"/>
          </w:tcPr>
          <w:p w14:paraId="13429510" w14:textId="77777777" w:rsidR="00604B02" w:rsidRDefault="00604B02">
            <w:r>
              <w:t>Email:</w:t>
            </w:r>
          </w:p>
        </w:tc>
        <w:tc>
          <w:tcPr>
            <w:tcW w:w="3145" w:type="dxa"/>
          </w:tcPr>
          <w:p w14:paraId="7C5D4167" w14:textId="77777777" w:rsidR="00604B02" w:rsidRDefault="00604B02"/>
        </w:tc>
      </w:tr>
      <w:tr w:rsidR="00604B02" w14:paraId="040FFFAB" w14:textId="77777777" w:rsidTr="00604B02">
        <w:tc>
          <w:tcPr>
            <w:tcW w:w="1705" w:type="dxa"/>
          </w:tcPr>
          <w:p w14:paraId="2A673EAA" w14:textId="77777777" w:rsidR="00604B02" w:rsidRDefault="00604B02">
            <w:r>
              <w:t>Honorably Discharged?</w:t>
            </w:r>
          </w:p>
        </w:tc>
        <w:tc>
          <w:tcPr>
            <w:tcW w:w="2969" w:type="dxa"/>
          </w:tcPr>
          <w:p w14:paraId="55DBD22E" w14:textId="77777777" w:rsidR="00604B02" w:rsidRDefault="00604B02">
            <w:r>
              <w:t xml:space="preserve">           Yes            No</w:t>
            </w:r>
          </w:p>
        </w:tc>
        <w:tc>
          <w:tcPr>
            <w:tcW w:w="1531" w:type="dxa"/>
          </w:tcPr>
          <w:p w14:paraId="6D1B010E" w14:textId="77777777" w:rsidR="00604B02" w:rsidRDefault="00604B02">
            <w:r>
              <w:t>Is nominee living?</w:t>
            </w:r>
          </w:p>
        </w:tc>
        <w:tc>
          <w:tcPr>
            <w:tcW w:w="3145" w:type="dxa"/>
          </w:tcPr>
          <w:p w14:paraId="400467D4" w14:textId="77777777" w:rsidR="00604B02" w:rsidRDefault="00604B02"/>
        </w:tc>
      </w:tr>
      <w:tr w:rsidR="00604B02" w14:paraId="2D3EC75E" w14:textId="77777777" w:rsidTr="00604B02">
        <w:tc>
          <w:tcPr>
            <w:tcW w:w="1705" w:type="dxa"/>
          </w:tcPr>
          <w:p w14:paraId="74CFF9D1" w14:textId="77777777" w:rsidR="00604B02" w:rsidRDefault="00604B02">
            <w:r>
              <w:t>Date of Birth:</w:t>
            </w:r>
          </w:p>
        </w:tc>
        <w:tc>
          <w:tcPr>
            <w:tcW w:w="2969" w:type="dxa"/>
          </w:tcPr>
          <w:p w14:paraId="69AFB7B1" w14:textId="77777777" w:rsidR="00604B02" w:rsidRDefault="00604B02"/>
        </w:tc>
        <w:tc>
          <w:tcPr>
            <w:tcW w:w="1531" w:type="dxa"/>
          </w:tcPr>
          <w:p w14:paraId="1526E961" w14:textId="77777777" w:rsidR="00604B02" w:rsidRDefault="00604B02">
            <w:r>
              <w:t>Branch of Service:</w:t>
            </w:r>
          </w:p>
        </w:tc>
        <w:tc>
          <w:tcPr>
            <w:tcW w:w="3145" w:type="dxa"/>
          </w:tcPr>
          <w:p w14:paraId="10D3ED2E" w14:textId="77777777" w:rsidR="00604B02" w:rsidRDefault="00604B02"/>
        </w:tc>
      </w:tr>
      <w:tr w:rsidR="00604B02" w14:paraId="1F629AC0" w14:textId="77777777" w:rsidTr="00604B02">
        <w:tc>
          <w:tcPr>
            <w:tcW w:w="1705" w:type="dxa"/>
          </w:tcPr>
          <w:p w14:paraId="5C7329D4" w14:textId="77777777" w:rsidR="00604B02" w:rsidRDefault="00604B02">
            <w:r>
              <w:t>Years served:</w:t>
            </w:r>
          </w:p>
        </w:tc>
        <w:tc>
          <w:tcPr>
            <w:tcW w:w="2969" w:type="dxa"/>
          </w:tcPr>
          <w:p w14:paraId="49188B33" w14:textId="77777777" w:rsidR="00604B02" w:rsidRDefault="00604B02"/>
        </w:tc>
        <w:tc>
          <w:tcPr>
            <w:tcW w:w="1531" w:type="dxa"/>
          </w:tcPr>
          <w:p w14:paraId="4DA0ED8E" w14:textId="77777777" w:rsidR="00604B02" w:rsidRDefault="00604B02">
            <w:r>
              <w:t>Conflict if applicable:</w:t>
            </w:r>
          </w:p>
        </w:tc>
        <w:tc>
          <w:tcPr>
            <w:tcW w:w="3145" w:type="dxa"/>
          </w:tcPr>
          <w:p w14:paraId="31C64C1C" w14:textId="77777777" w:rsidR="00604B02" w:rsidRDefault="00604B02"/>
        </w:tc>
      </w:tr>
    </w:tbl>
    <w:p w14:paraId="24D783A8" w14:textId="77777777" w:rsidR="00604B02" w:rsidRDefault="00604B02"/>
    <w:p w14:paraId="7AE27794" w14:textId="77777777" w:rsidR="00604B02" w:rsidRPr="00604B02" w:rsidRDefault="00604B02">
      <w:pPr>
        <w:rPr>
          <w:b/>
        </w:rPr>
      </w:pPr>
      <w:r w:rsidRPr="00604B02">
        <w:rPr>
          <w:b/>
        </w:rPr>
        <w:t>Nominator Information</w:t>
      </w:r>
    </w:p>
    <w:tbl>
      <w:tblPr>
        <w:tblStyle w:val="TableGrid"/>
        <w:tblW w:w="0" w:type="auto"/>
        <w:tblLook w:val="04A0" w:firstRow="1" w:lastRow="0" w:firstColumn="1" w:lastColumn="0" w:noHBand="0" w:noVBand="1"/>
      </w:tblPr>
      <w:tblGrid>
        <w:gridCol w:w="985"/>
        <w:gridCol w:w="540"/>
        <w:gridCol w:w="2970"/>
        <w:gridCol w:w="1170"/>
        <w:gridCol w:w="3685"/>
      </w:tblGrid>
      <w:tr w:rsidR="00604B02" w14:paraId="456C5136" w14:textId="77777777" w:rsidTr="00604B02">
        <w:tc>
          <w:tcPr>
            <w:tcW w:w="1525" w:type="dxa"/>
            <w:gridSpan w:val="2"/>
          </w:tcPr>
          <w:p w14:paraId="5D1267C5" w14:textId="77777777" w:rsidR="00604B02" w:rsidRDefault="00604B02">
            <w:r>
              <w:t>Full Name:</w:t>
            </w:r>
          </w:p>
        </w:tc>
        <w:tc>
          <w:tcPr>
            <w:tcW w:w="7825" w:type="dxa"/>
            <w:gridSpan w:val="3"/>
          </w:tcPr>
          <w:p w14:paraId="2623C5E9" w14:textId="77777777" w:rsidR="00604B02" w:rsidRDefault="00604B02"/>
        </w:tc>
      </w:tr>
      <w:tr w:rsidR="00604B02" w14:paraId="28F42302" w14:textId="77777777" w:rsidTr="00604B02">
        <w:tc>
          <w:tcPr>
            <w:tcW w:w="985" w:type="dxa"/>
          </w:tcPr>
          <w:p w14:paraId="67746F17" w14:textId="77777777" w:rsidR="00604B02" w:rsidRDefault="00604B02">
            <w:r>
              <w:t>Email:</w:t>
            </w:r>
          </w:p>
        </w:tc>
        <w:tc>
          <w:tcPr>
            <w:tcW w:w="3510" w:type="dxa"/>
            <w:gridSpan w:val="2"/>
          </w:tcPr>
          <w:p w14:paraId="78D6A376" w14:textId="77777777" w:rsidR="00604B02" w:rsidRDefault="00604B02"/>
        </w:tc>
        <w:tc>
          <w:tcPr>
            <w:tcW w:w="1170" w:type="dxa"/>
          </w:tcPr>
          <w:p w14:paraId="5D49EB76" w14:textId="77777777" w:rsidR="00604B02" w:rsidRDefault="00604B02">
            <w:r>
              <w:t>Address:</w:t>
            </w:r>
          </w:p>
        </w:tc>
        <w:tc>
          <w:tcPr>
            <w:tcW w:w="3685" w:type="dxa"/>
          </w:tcPr>
          <w:p w14:paraId="77DB08F9" w14:textId="77777777" w:rsidR="00604B02" w:rsidRDefault="00604B02"/>
        </w:tc>
      </w:tr>
      <w:tr w:rsidR="00604B02" w14:paraId="5EBEAC3D" w14:textId="77777777" w:rsidTr="00604B02">
        <w:tc>
          <w:tcPr>
            <w:tcW w:w="985" w:type="dxa"/>
          </w:tcPr>
          <w:p w14:paraId="38EFC298" w14:textId="77777777" w:rsidR="00604B02" w:rsidRDefault="00604B02">
            <w:r>
              <w:t>City:</w:t>
            </w:r>
          </w:p>
        </w:tc>
        <w:tc>
          <w:tcPr>
            <w:tcW w:w="3510" w:type="dxa"/>
            <w:gridSpan w:val="2"/>
          </w:tcPr>
          <w:p w14:paraId="610903E7" w14:textId="77777777" w:rsidR="00604B02" w:rsidRDefault="00604B02"/>
        </w:tc>
        <w:tc>
          <w:tcPr>
            <w:tcW w:w="1170" w:type="dxa"/>
          </w:tcPr>
          <w:p w14:paraId="31E7A815" w14:textId="77777777" w:rsidR="00604B02" w:rsidRDefault="00604B02">
            <w:r>
              <w:t>State:</w:t>
            </w:r>
          </w:p>
        </w:tc>
        <w:tc>
          <w:tcPr>
            <w:tcW w:w="3685" w:type="dxa"/>
          </w:tcPr>
          <w:p w14:paraId="1F280E70" w14:textId="77777777" w:rsidR="00604B02" w:rsidRDefault="00604B02"/>
        </w:tc>
      </w:tr>
      <w:tr w:rsidR="00604B02" w14:paraId="74AF1167" w14:textId="77777777" w:rsidTr="00604B02">
        <w:tc>
          <w:tcPr>
            <w:tcW w:w="985" w:type="dxa"/>
          </w:tcPr>
          <w:p w14:paraId="53E279EC" w14:textId="77777777" w:rsidR="00604B02" w:rsidRDefault="00604B02">
            <w:r>
              <w:t>Zip:</w:t>
            </w:r>
          </w:p>
        </w:tc>
        <w:tc>
          <w:tcPr>
            <w:tcW w:w="3510" w:type="dxa"/>
            <w:gridSpan w:val="2"/>
          </w:tcPr>
          <w:p w14:paraId="326C43CD" w14:textId="77777777" w:rsidR="00604B02" w:rsidRDefault="00604B02"/>
        </w:tc>
        <w:tc>
          <w:tcPr>
            <w:tcW w:w="1170" w:type="dxa"/>
          </w:tcPr>
          <w:p w14:paraId="7E71ECFB" w14:textId="77777777" w:rsidR="00604B02" w:rsidRDefault="00604B02">
            <w:r>
              <w:t>Phone:</w:t>
            </w:r>
          </w:p>
        </w:tc>
        <w:tc>
          <w:tcPr>
            <w:tcW w:w="3685" w:type="dxa"/>
          </w:tcPr>
          <w:p w14:paraId="739D4D65" w14:textId="77777777" w:rsidR="00604B02" w:rsidRDefault="00604B02"/>
        </w:tc>
      </w:tr>
    </w:tbl>
    <w:p w14:paraId="7B3B840A" w14:textId="77777777" w:rsidR="00604B02" w:rsidRDefault="00604B02"/>
    <w:p w14:paraId="35457BEE" w14:textId="77777777" w:rsidR="000359B7" w:rsidRPr="00124C08" w:rsidRDefault="000359B7">
      <w:pPr>
        <w:rPr>
          <w:b/>
        </w:rPr>
      </w:pPr>
      <w:r w:rsidRPr="00124C08">
        <w:rPr>
          <w:b/>
        </w:rPr>
        <w:t>Nomination Rules</w:t>
      </w:r>
    </w:p>
    <w:p w14:paraId="45B01C86" w14:textId="77777777" w:rsidR="000359B7" w:rsidRDefault="000359B7">
      <w:r>
        <w:t>The Hancock County Veteran of the Year program recognizes the efforts of distinguished men and women who have worn the uniform of our nation’s armed forces and then continue to contribute to our community through exceptional acts of volunteerism, advocacy, professional distinction, public service and philanthropy.  The nomination packet MUST focus on achievements and contributions outside of and beyond military service.  This program is not intended to focus on what the military member accomplished while in uniform.</w:t>
      </w:r>
    </w:p>
    <w:p w14:paraId="104309F6" w14:textId="77777777" w:rsidR="000359B7" w:rsidRDefault="000359B7"/>
    <w:p w14:paraId="76E1EE91" w14:textId="77777777" w:rsidR="000359B7" w:rsidRPr="00124C08" w:rsidRDefault="000359B7">
      <w:pPr>
        <w:rPr>
          <w:b/>
        </w:rPr>
      </w:pPr>
      <w:r w:rsidRPr="00124C08">
        <w:rPr>
          <w:b/>
        </w:rPr>
        <w:t>Who is eligible?</w:t>
      </w:r>
    </w:p>
    <w:p w14:paraId="548A2676" w14:textId="77777777" w:rsidR="000359B7" w:rsidRDefault="000359B7">
      <w:r>
        <w:t>The veteran nominee must meet the following criteria:</w:t>
      </w:r>
    </w:p>
    <w:p w14:paraId="52F26B63" w14:textId="77777777" w:rsidR="000359B7" w:rsidRPr="004F4586" w:rsidRDefault="000359B7" w:rsidP="000359B7">
      <w:pPr>
        <w:pStyle w:val="ListParagraph"/>
        <w:numPr>
          <w:ilvl w:val="0"/>
          <w:numId w:val="2"/>
        </w:numPr>
      </w:pPr>
      <w:r w:rsidRPr="004F4586">
        <w:t>Must have been recognized for post-military achievements</w:t>
      </w:r>
    </w:p>
    <w:p w14:paraId="390E8BBC" w14:textId="77777777" w:rsidR="000359B7" w:rsidRPr="004F4586" w:rsidRDefault="004F4586" w:rsidP="000359B7">
      <w:pPr>
        <w:pStyle w:val="ListParagraph"/>
        <w:numPr>
          <w:ilvl w:val="0"/>
          <w:numId w:val="2"/>
        </w:numPr>
      </w:pPr>
      <w:r>
        <w:t>Must be a current Hancock County, Ohio</w:t>
      </w:r>
      <w:r w:rsidR="000359B7" w:rsidRPr="004F4586">
        <w:t xml:space="preserve"> resident</w:t>
      </w:r>
    </w:p>
    <w:p w14:paraId="7E136BCF" w14:textId="77777777" w:rsidR="000359B7" w:rsidRPr="004F4586" w:rsidRDefault="00E062C1" w:rsidP="000359B7">
      <w:pPr>
        <w:pStyle w:val="ListParagraph"/>
        <w:numPr>
          <w:ilvl w:val="0"/>
          <w:numId w:val="2"/>
        </w:numPr>
      </w:pPr>
      <w:r w:rsidRPr="004F4586">
        <w:t>Must have received an honorable discharge</w:t>
      </w:r>
    </w:p>
    <w:p w14:paraId="4A1BCD19" w14:textId="77777777" w:rsidR="00E062C1" w:rsidRPr="004F4586" w:rsidRDefault="00E062C1" w:rsidP="000359B7">
      <w:pPr>
        <w:pStyle w:val="ListParagraph"/>
        <w:numPr>
          <w:ilvl w:val="0"/>
          <w:numId w:val="2"/>
        </w:numPr>
      </w:pPr>
      <w:r w:rsidRPr="004F4586">
        <w:t>Must be of good moral character</w:t>
      </w:r>
    </w:p>
    <w:p w14:paraId="27981D50" w14:textId="77777777" w:rsidR="00E062C1" w:rsidRPr="004F4586" w:rsidRDefault="00E062C1" w:rsidP="000359B7">
      <w:pPr>
        <w:pStyle w:val="ListParagraph"/>
        <w:numPr>
          <w:ilvl w:val="0"/>
          <w:numId w:val="2"/>
        </w:numPr>
      </w:pPr>
      <w:r w:rsidRPr="004F4586">
        <w:t>Must have either:</w:t>
      </w:r>
    </w:p>
    <w:p w14:paraId="11A948C0" w14:textId="77777777" w:rsidR="00E062C1" w:rsidRDefault="00E062C1" w:rsidP="00E062C1">
      <w:pPr>
        <w:pStyle w:val="ListParagraph"/>
        <w:numPr>
          <w:ilvl w:val="1"/>
          <w:numId w:val="2"/>
        </w:numPr>
      </w:pPr>
      <w:r w:rsidRPr="004F4586">
        <w:t>Made significant contributions</w:t>
      </w:r>
      <w:r>
        <w:t xml:space="preserve"> at the local, state or national level by achieving excellence in their selected field or professions, or</w:t>
      </w:r>
    </w:p>
    <w:p w14:paraId="2658BA8E" w14:textId="77777777" w:rsidR="00E062C1" w:rsidRDefault="00E062C1" w:rsidP="00E062C1">
      <w:pPr>
        <w:pStyle w:val="ListParagraph"/>
        <w:numPr>
          <w:ilvl w:val="1"/>
          <w:numId w:val="2"/>
        </w:numPr>
      </w:pPr>
      <w:r>
        <w:t>Made significant contributions through volunteer work, donations, or philanthropic means.</w:t>
      </w:r>
    </w:p>
    <w:p w14:paraId="34F99408" w14:textId="77777777" w:rsidR="00E062C1" w:rsidRDefault="00E062C1" w:rsidP="00E062C1"/>
    <w:p w14:paraId="65B0C474" w14:textId="77777777" w:rsidR="00124C08" w:rsidRDefault="00124C08" w:rsidP="00E062C1"/>
    <w:p w14:paraId="496D9645" w14:textId="77777777" w:rsidR="00124C08" w:rsidRDefault="00124C08" w:rsidP="00E062C1"/>
    <w:p w14:paraId="0C2A9FC6" w14:textId="77777777" w:rsidR="00124C08" w:rsidRDefault="00124C08" w:rsidP="00E062C1"/>
    <w:p w14:paraId="5A402613" w14:textId="77777777" w:rsidR="00E062C1" w:rsidRPr="0013692B" w:rsidRDefault="00E062C1" w:rsidP="00E062C1">
      <w:pPr>
        <w:rPr>
          <w:b/>
        </w:rPr>
      </w:pPr>
      <w:r w:rsidRPr="0013692B">
        <w:rPr>
          <w:b/>
        </w:rPr>
        <w:lastRenderedPageBreak/>
        <w:t>Definition of Veteran</w:t>
      </w:r>
    </w:p>
    <w:p w14:paraId="6A019B1D" w14:textId="77777777" w:rsidR="00E062C1" w:rsidRDefault="00E062C1" w:rsidP="00E062C1">
      <w:r>
        <w:t>The definition of veteran, Ohio Revised Code 5903.01 – Veteran means any person who completed service in the armed forces, including the national guard of any state, or a reserve component of the armed forces, who has been discharged under honorable conditions from the armed forces or who has been transferred to the reserve with evidence of satisfactory service.</w:t>
      </w:r>
    </w:p>
    <w:p w14:paraId="5AA89D2C" w14:textId="77777777" w:rsidR="00E062C1" w:rsidRDefault="00E062C1" w:rsidP="00E062C1"/>
    <w:p w14:paraId="11A28192" w14:textId="77777777" w:rsidR="00604B02" w:rsidRDefault="00604B02">
      <w:pPr>
        <w:rPr>
          <w:b/>
        </w:rPr>
      </w:pPr>
      <w:r w:rsidRPr="000359B7">
        <w:rPr>
          <w:b/>
        </w:rPr>
        <w:t>Submit nomination packages to the Hancock County Veterans Council</w:t>
      </w:r>
      <w:r w:rsidR="000359B7" w:rsidRPr="000359B7">
        <w:rPr>
          <w:b/>
        </w:rPr>
        <w:t xml:space="preserve"> at the below address.</w:t>
      </w:r>
    </w:p>
    <w:p w14:paraId="225176B0" w14:textId="77777777" w:rsidR="0013692B" w:rsidRDefault="0013692B">
      <w:pPr>
        <w:rPr>
          <w:b/>
        </w:rPr>
      </w:pPr>
    </w:p>
    <w:p w14:paraId="2A42FDB4" w14:textId="0B5B8F77" w:rsidR="000359B7" w:rsidRPr="000359B7" w:rsidRDefault="000359B7">
      <w:pPr>
        <w:rPr>
          <w:b/>
        </w:rPr>
      </w:pPr>
      <w:r>
        <w:rPr>
          <w:b/>
        </w:rPr>
        <w:t>DEADLINE: MARCH 1, 202</w:t>
      </w:r>
      <w:r w:rsidR="00BF02A0">
        <w:rPr>
          <w:b/>
        </w:rPr>
        <w:t>7</w:t>
      </w:r>
    </w:p>
    <w:p w14:paraId="670BABF8" w14:textId="77777777" w:rsidR="0013692B" w:rsidRDefault="0013692B"/>
    <w:p w14:paraId="45D1312B" w14:textId="77777777" w:rsidR="000359B7" w:rsidRDefault="000359B7">
      <w:r>
        <w:t>Nomination package must include:</w:t>
      </w:r>
    </w:p>
    <w:p w14:paraId="055823EE" w14:textId="77777777" w:rsidR="000359B7" w:rsidRDefault="000359B7" w:rsidP="000359B7">
      <w:pPr>
        <w:pStyle w:val="ListParagraph"/>
        <w:numPr>
          <w:ilvl w:val="0"/>
          <w:numId w:val="1"/>
        </w:numPr>
      </w:pPr>
      <w:r>
        <w:t>Nomination Form</w:t>
      </w:r>
    </w:p>
    <w:p w14:paraId="216704C1" w14:textId="77777777" w:rsidR="000359B7" w:rsidRDefault="000359B7" w:rsidP="000359B7">
      <w:pPr>
        <w:pStyle w:val="ListParagraph"/>
        <w:numPr>
          <w:ilvl w:val="0"/>
          <w:numId w:val="1"/>
        </w:numPr>
      </w:pPr>
      <w:r>
        <w:t>Discharge papers (or confirm that the Hancock County Veterans Service Office has the form on file)</w:t>
      </w:r>
    </w:p>
    <w:p w14:paraId="082E28CC" w14:textId="77777777" w:rsidR="0013692B" w:rsidRDefault="0013692B" w:rsidP="000359B7">
      <w:pPr>
        <w:pStyle w:val="ListParagraph"/>
        <w:numPr>
          <w:ilvl w:val="0"/>
          <w:numId w:val="1"/>
        </w:numPr>
      </w:pPr>
      <w:r>
        <w:t xml:space="preserve">Written submission outlining the involvement of this veteran in local veteran organizations, </w:t>
      </w:r>
      <w:r w:rsidR="004F4586">
        <w:t>nonprofit</w:t>
      </w:r>
      <w:r>
        <w:t xml:space="preserve"> work, philanthropy, volunteerism, and other community engagement</w:t>
      </w:r>
    </w:p>
    <w:p w14:paraId="6DDFD4ED" w14:textId="77777777" w:rsidR="0013692B" w:rsidRDefault="0013692B" w:rsidP="000359B7">
      <w:pPr>
        <w:pStyle w:val="ListParagraph"/>
        <w:numPr>
          <w:ilvl w:val="0"/>
          <w:numId w:val="1"/>
        </w:numPr>
      </w:pPr>
      <w:r>
        <w:t>Any additional documents, newspaper clippings, etc. to validate information shared in the package</w:t>
      </w:r>
    </w:p>
    <w:p w14:paraId="3EF8787E" w14:textId="77777777" w:rsidR="000359B7" w:rsidRDefault="000359B7"/>
    <w:p w14:paraId="5D333EEE" w14:textId="77777777" w:rsidR="000359B7" w:rsidRDefault="000359B7">
      <w:r>
        <w:t xml:space="preserve">Hancock County Veteran of the Year </w:t>
      </w:r>
    </w:p>
    <w:p w14:paraId="12022367" w14:textId="77777777" w:rsidR="000359B7" w:rsidRDefault="000359B7">
      <w:r>
        <w:t>Veterans Council President</w:t>
      </w:r>
    </w:p>
    <w:p w14:paraId="7714F251" w14:textId="77777777" w:rsidR="000359B7" w:rsidRDefault="000359B7">
      <w:r>
        <w:t>c/o Hancock County Veterans Service Office</w:t>
      </w:r>
    </w:p>
    <w:p w14:paraId="79A10DB3" w14:textId="28CE65B7" w:rsidR="000359B7" w:rsidRDefault="00BF02A0">
      <w:r>
        <w:t xml:space="preserve">401 Olive St. </w:t>
      </w:r>
    </w:p>
    <w:p w14:paraId="32978B08" w14:textId="1120E437" w:rsidR="000359B7" w:rsidRDefault="000359B7">
      <w:r>
        <w:t>Findlay</w:t>
      </w:r>
      <w:r w:rsidR="00BF02A0">
        <w:t>,</w:t>
      </w:r>
      <w:r>
        <w:t xml:space="preserve"> OH 45840</w:t>
      </w:r>
    </w:p>
    <w:p w14:paraId="7ABD873F" w14:textId="77777777" w:rsidR="000359B7" w:rsidRDefault="000359B7">
      <w:r>
        <w:t>Or via email at Veterans@co.hancock.oh.us</w:t>
      </w:r>
    </w:p>
    <w:sectPr w:rsidR="00035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A671D"/>
    <w:multiLevelType w:val="hybridMultilevel"/>
    <w:tmpl w:val="A3A2F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1C1CCF"/>
    <w:multiLevelType w:val="hybridMultilevel"/>
    <w:tmpl w:val="F3AE0064"/>
    <w:lvl w:ilvl="0" w:tplc="8BE6822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602423">
    <w:abstractNumId w:val="0"/>
  </w:num>
  <w:num w:numId="2" w16cid:durableId="712802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B02"/>
    <w:rsid w:val="000359B7"/>
    <w:rsid w:val="00124C08"/>
    <w:rsid w:val="0013692B"/>
    <w:rsid w:val="004E604F"/>
    <w:rsid w:val="004F4586"/>
    <w:rsid w:val="00604B02"/>
    <w:rsid w:val="00631CDF"/>
    <w:rsid w:val="00BF02A0"/>
    <w:rsid w:val="00D315E3"/>
    <w:rsid w:val="00E0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9846"/>
  <w15:chartTrackingRefBased/>
  <w15:docId w15:val="{28F43539-0BED-40C1-BE70-03973577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4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Hancock County</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R. Coleman</dc:creator>
  <cp:keywords/>
  <dc:description/>
  <cp:lastModifiedBy>Nicole C. Jenkins</cp:lastModifiedBy>
  <cp:revision>3</cp:revision>
  <dcterms:created xsi:type="dcterms:W3CDTF">2023-11-02T16:56:00Z</dcterms:created>
  <dcterms:modified xsi:type="dcterms:W3CDTF">2026-05-11T17:17:00Z</dcterms:modified>
</cp:coreProperties>
</file>